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65AFA" w14:textId="77777777" w:rsidR="005715E3" w:rsidRDefault="005715E3" w:rsidP="00BC0B61">
      <w:pPr>
        <w:ind w:right="360"/>
        <w:sectPr w:rsidR="005715E3" w:rsidSect="00FC1575">
          <w:headerReference w:type="default" r:id="rId7"/>
          <w:footerReference w:type="default" r:id="rId8"/>
          <w:type w:val="continuous"/>
          <w:pgSz w:w="12600" w:h="16200"/>
          <w:pgMar w:top="360" w:right="1080" w:bottom="720" w:left="1080" w:header="720" w:footer="240" w:gutter="0"/>
          <w:cols w:space="40"/>
          <w:docGrid w:linePitch="299"/>
        </w:sectPr>
      </w:pPr>
      <w:bookmarkStart w:id="2" w:name="_GoBack"/>
      <w:bookmarkEnd w:id="2"/>
    </w:p>
    <w:p w14:paraId="751EFBF3" w14:textId="77777777" w:rsidR="00E41742" w:rsidRPr="00364DD5" w:rsidRDefault="00E41742" w:rsidP="00E41742">
      <w:pPr>
        <w:pStyle w:val="ListParagraph"/>
        <w:jc w:val="center"/>
        <w:rPr>
          <w:b/>
          <w:sz w:val="24"/>
          <w:szCs w:val="24"/>
        </w:rPr>
      </w:pPr>
      <w:r w:rsidRPr="00364DD5">
        <w:rPr>
          <w:b/>
          <w:sz w:val="24"/>
          <w:szCs w:val="24"/>
        </w:rPr>
        <w:t>PRINCE GEO</w:t>
      </w:r>
      <w:r w:rsidR="000B4744" w:rsidRPr="00364DD5">
        <w:rPr>
          <w:b/>
          <w:sz w:val="24"/>
          <w:szCs w:val="24"/>
        </w:rPr>
        <w:t>R</w:t>
      </w:r>
      <w:r w:rsidRPr="00364DD5">
        <w:rPr>
          <w:b/>
          <w:sz w:val="24"/>
          <w:szCs w:val="24"/>
        </w:rPr>
        <w:t>GE’S COUNTY COUNCIL</w:t>
      </w:r>
    </w:p>
    <w:p w14:paraId="40B48091" w14:textId="77777777" w:rsidR="00E41742" w:rsidRPr="00364DD5" w:rsidRDefault="00E41742" w:rsidP="00E41742">
      <w:pPr>
        <w:pStyle w:val="ListParagraph"/>
        <w:jc w:val="center"/>
        <w:rPr>
          <w:b/>
          <w:sz w:val="24"/>
          <w:szCs w:val="24"/>
        </w:rPr>
      </w:pPr>
      <w:r w:rsidRPr="00364DD5">
        <w:rPr>
          <w:b/>
          <w:sz w:val="24"/>
          <w:szCs w:val="24"/>
        </w:rPr>
        <w:t>FOOD SECURITY TASK FORCE</w:t>
      </w:r>
    </w:p>
    <w:p w14:paraId="67B51077" w14:textId="77777777" w:rsidR="00E41742" w:rsidRPr="00364DD5" w:rsidRDefault="00E41742" w:rsidP="00E41742">
      <w:pPr>
        <w:pStyle w:val="ListParagraph"/>
        <w:jc w:val="center"/>
        <w:rPr>
          <w:b/>
          <w:sz w:val="24"/>
          <w:szCs w:val="24"/>
          <w:u w:val="single"/>
        </w:rPr>
      </w:pPr>
      <w:r w:rsidRPr="00364DD5">
        <w:rPr>
          <w:b/>
          <w:sz w:val="24"/>
          <w:szCs w:val="24"/>
          <w:u w:val="single"/>
        </w:rPr>
        <w:t>AGENDA</w:t>
      </w:r>
    </w:p>
    <w:p w14:paraId="2845A49C" w14:textId="260BDF3F" w:rsidR="000B4744" w:rsidRDefault="00364DD5" w:rsidP="000B4744">
      <w:pPr>
        <w:pStyle w:val="ListParagraph"/>
        <w:jc w:val="center"/>
        <w:rPr>
          <w:b/>
          <w:sz w:val="24"/>
          <w:szCs w:val="24"/>
        </w:rPr>
      </w:pPr>
      <w:r w:rsidRPr="00364DD5">
        <w:rPr>
          <w:b/>
          <w:sz w:val="24"/>
          <w:szCs w:val="24"/>
        </w:rPr>
        <w:t xml:space="preserve">NOVEMBER </w:t>
      </w:r>
      <w:r w:rsidR="00E41742" w:rsidRPr="00364DD5">
        <w:rPr>
          <w:b/>
          <w:sz w:val="24"/>
          <w:szCs w:val="24"/>
        </w:rPr>
        <w:t xml:space="preserve"> </w:t>
      </w:r>
      <w:r w:rsidRPr="00364DD5">
        <w:rPr>
          <w:b/>
          <w:sz w:val="24"/>
          <w:szCs w:val="24"/>
        </w:rPr>
        <w:t>6</w:t>
      </w:r>
      <w:r w:rsidR="00E41742" w:rsidRPr="00364DD5">
        <w:rPr>
          <w:b/>
          <w:sz w:val="24"/>
          <w:szCs w:val="24"/>
        </w:rPr>
        <w:t>, 2020 @ 1:0</w:t>
      </w:r>
      <w:r w:rsidR="000B4744" w:rsidRPr="00364DD5">
        <w:rPr>
          <w:b/>
          <w:sz w:val="24"/>
          <w:szCs w:val="24"/>
        </w:rPr>
        <w:t>0 p.m.</w:t>
      </w:r>
    </w:p>
    <w:p w14:paraId="308047F5" w14:textId="77777777" w:rsidR="00FB79A5" w:rsidRPr="00364DD5" w:rsidRDefault="00FB79A5" w:rsidP="000B4744">
      <w:pPr>
        <w:pStyle w:val="ListParagraph"/>
        <w:jc w:val="center"/>
        <w:rPr>
          <w:b/>
          <w:sz w:val="24"/>
          <w:szCs w:val="24"/>
        </w:rPr>
      </w:pPr>
    </w:p>
    <w:p w14:paraId="3B70D73B" w14:textId="7C7C0D80" w:rsidR="00E41742" w:rsidRPr="00FB79A5" w:rsidRDefault="00C33F0A" w:rsidP="00FB79A5">
      <w:pPr>
        <w:jc w:val="center"/>
        <w:rPr>
          <w:sz w:val="28"/>
          <w:szCs w:val="28"/>
        </w:rPr>
      </w:pPr>
      <w:hyperlink r:id="rId9" w:tgtFrame="_blank" w:history="1">
        <w:r w:rsidR="00FB79A5">
          <w:rPr>
            <w:rStyle w:val="Hyperlink"/>
          </w:rPr>
          <w:t>https://global.gotomeeting.com/join/662697965</w:t>
        </w:r>
      </w:hyperlink>
      <w:r w:rsidR="00FB79A5">
        <w:t xml:space="preserve"> </w:t>
      </w:r>
      <w:r w:rsidR="00FB79A5">
        <w:br/>
      </w:r>
      <w:r w:rsidR="00FB79A5" w:rsidRPr="00FB79A5">
        <w:rPr>
          <w:b/>
          <w:bCs/>
        </w:rPr>
        <w:t>You can also dial in using your phone.</w:t>
      </w:r>
      <w:r w:rsidR="00FB79A5">
        <w:t xml:space="preserve"> </w:t>
      </w:r>
      <w:r w:rsidR="00FB79A5">
        <w:br/>
        <w:t xml:space="preserve">United States: </w:t>
      </w:r>
      <w:hyperlink r:id="rId10" w:history="1">
        <w:r w:rsidR="00FB79A5">
          <w:rPr>
            <w:rStyle w:val="Hyperlink"/>
          </w:rPr>
          <w:t>+1 (646) 749-3122</w:t>
        </w:r>
      </w:hyperlink>
      <w:r w:rsidR="00FB79A5">
        <w:t xml:space="preserve"> </w:t>
      </w:r>
      <w:r w:rsidR="00FB79A5">
        <w:br/>
      </w:r>
      <w:r w:rsidR="00FB79A5" w:rsidRPr="00FB79A5">
        <w:rPr>
          <w:b/>
          <w:bCs/>
        </w:rPr>
        <w:t>Access Code:</w:t>
      </w:r>
      <w:r w:rsidR="00FB79A5">
        <w:t xml:space="preserve"> 662-697-965 </w:t>
      </w:r>
      <w:r w:rsidR="00FB79A5">
        <w:br/>
      </w:r>
    </w:p>
    <w:p w14:paraId="1427CBC3" w14:textId="55C0BAD3" w:rsidR="000D0055" w:rsidRPr="00DF6B7E" w:rsidRDefault="00BE27AB" w:rsidP="00DF6B7E">
      <w:pPr>
        <w:pStyle w:val="ListParagraph"/>
        <w:widowControl/>
        <w:numPr>
          <w:ilvl w:val="0"/>
          <w:numId w:val="1"/>
        </w:numPr>
        <w:suppressAutoHyphens/>
        <w:autoSpaceDN w:val="0"/>
        <w:spacing w:after="160"/>
        <w:ind w:left="1440" w:hanging="720"/>
        <w:textAlignment w:val="baseline"/>
        <w:rPr>
          <w:sz w:val="24"/>
          <w:szCs w:val="24"/>
        </w:rPr>
      </w:pPr>
      <w:r w:rsidRPr="00DF6B7E">
        <w:rPr>
          <w:sz w:val="24"/>
          <w:szCs w:val="24"/>
        </w:rPr>
        <w:t xml:space="preserve">Welcome &amp; </w:t>
      </w:r>
      <w:r w:rsidR="000D0055" w:rsidRPr="00DF6B7E">
        <w:rPr>
          <w:sz w:val="24"/>
          <w:szCs w:val="24"/>
        </w:rPr>
        <w:t>Opening Remarks</w:t>
      </w:r>
    </w:p>
    <w:p w14:paraId="60EFAF5F" w14:textId="4460BCF6" w:rsidR="00E41742" w:rsidRPr="00DF6B7E" w:rsidRDefault="00BE27AB" w:rsidP="00DF6B7E">
      <w:pPr>
        <w:pStyle w:val="ListParagraph"/>
        <w:widowControl/>
        <w:numPr>
          <w:ilvl w:val="0"/>
          <w:numId w:val="1"/>
        </w:numPr>
        <w:suppressAutoHyphens/>
        <w:autoSpaceDN w:val="0"/>
        <w:spacing w:after="160"/>
        <w:ind w:left="1440" w:hanging="720"/>
        <w:textAlignment w:val="baseline"/>
        <w:rPr>
          <w:sz w:val="24"/>
          <w:szCs w:val="24"/>
        </w:rPr>
      </w:pPr>
      <w:r w:rsidRPr="00DF6B7E">
        <w:rPr>
          <w:sz w:val="24"/>
          <w:szCs w:val="24"/>
        </w:rPr>
        <w:t>Review</w:t>
      </w:r>
      <w:r w:rsidR="00DF6B7E" w:rsidRPr="00DF6B7E">
        <w:rPr>
          <w:sz w:val="24"/>
          <w:szCs w:val="24"/>
        </w:rPr>
        <w:t xml:space="preserve"> &amp; Approval</w:t>
      </w:r>
      <w:r w:rsidRPr="00DF6B7E">
        <w:rPr>
          <w:sz w:val="24"/>
          <w:szCs w:val="24"/>
        </w:rPr>
        <w:t xml:space="preserve"> of Minutes</w:t>
      </w:r>
      <w:r w:rsidR="00DF6B7E" w:rsidRPr="00DF6B7E">
        <w:rPr>
          <w:sz w:val="24"/>
          <w:szCs w:val="24"/>
        </w:rPr>
        <w:t xml:space="preserve"> – October 2, 2020</w:t>
      </w:r>
    </w:p>
    <w:p w14:paraId="2E3BE849" w14:textId="4E93E200" w:rsidR="000D0055" w:rsidRPr="00DF6B7E" w:rsidRDefault="000D0055" w:rsidP="00DF6B7E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DF6B7E">
        <w:rPr>
          <w:sz w:val="24"/>
          <w:szCs w:val="24"/>
        </w:rPr>
        <w:t>Updates</w:t>
      </w:r>
    </w:p>
    <w:p w14:paraId="3EB902C7" w14:textId="77777777" w:rsidR="00FB79A5" w:rsidRPr="00DF6B7E" w:rsidRDefault="00FB79A5" w:rsidP="00DF6B7E">
      <w:pPr>
        <w:pStyle w:val="ListParagraph"/>
        <w:ind w:left="1440" w:hanging="720"/>
        <w:rPr>
          <w:sz w:val="24"/>
          <w:szCs w:val="24"/>
        </w:rPr>
      </w:pPr>
    </w:p>
    <w:p w14:paraId="333FB628" w14:textId="0139AEAC" w:rsidR="000D0055" w:rsidRPr="00DF6B7E" w:rsidRDefault="000D0055" w:rsidP="00DF6B7E">
      <w:pPr>
        <w:pStyle w:val="ListParagraph"/>
        <w:numPr>
          <w:ilvl w:val="0"/>
          <w:numId w:val="6"/>
        </w:numPr>
        <w:ind w:left="1800"/>
        <w:rPr>
          <w:sz w:val="24"/>
          <w:szCs w:val="24"/>
        </w:rPr>
      </w:pPr>
      <w:r w:rsidRPr="00DF6B7E">
        <w:rPr>
          <w:sz w:val="24"/>
          <w:szCs w:val="24"/>
        </w:rPr>
        <w:t>Recap of last meeting’s priorities</w:t>
      </w:r>
      <w:r w:rsidR="003A701B" w:rsidRPr="00DF6B7E">
        <w:rPr>
          <w:sz w:val="24"/>
          <w:szCs w:val="24"/>
        </w:rPr>
        <w:t xml:space="preserve"> (S</w:t>
      </w:r>
      <w:r w:rsidR="00AA3FEA">
        <w:rPr>
          <w:sz w:val="24"/>
          <w:szCs w:val="24"/>
        </w:rPr>
        <w:t>y</w:t>
      </w:r>
      <w:r w:rsidR="003A701B" w:rsidRPr="00DF6B7E">
        <w:rPr>
          <w:sz w:val="24"/>
          <w:szCs w:val="24"/>
        </w:rPr>
        <w:t>dney Daigle)</w:t>
      </w:r>
    </w:p>
    <w:p w14:paraId="7AC2BA25" w14:textId="1CEEA76C" w:rsidR="000D0055" w:rsidRPr="00DF6B7E" w:rsidRDefault="000D0055" w:rsidP="00DF6B7E">
      <w:pPr>
        <w:pStyle w:val="ListParagraph"/>
        <w:numPr>
          <w:ilvl w:val="0"/>
          <w:numId w:val="6"/>
        </w:numPr>
        <w:ind w:left="1800"/>
        <w:rPr>
          <w:sz w:val="24"/>
          <w:szCs w:val="24"/>
        </w:rPr>
      </w:pPr>
      <w:r w:rsidRPr="00DF6B7E">
        <w:rPr>
          <w:sz w:val="24"/>
          <w:szCs w:val="24"/>
        </w:rPr>
        <w:t>Food Assistance Provider Call</w:t>
      </w:r>
      <w:r w:rsidR="003A701B" w:rsidRPr="00DF6B7E">
        <w:rPr>
          <w:sz w:val="24"/>
          <w:szCs w:val="24"/>
        </w:rPr>
        <w:t xml:space="preserve">:  Food Recovery (Sydney Daigle)  </w:t>
      </w:r>
    </w:p>
    <w:p w14:paraId="1032DCD3" w14:textId="0A9990C9" w:rsidR="000D0055" w:rsidRPr="00DF6B7E" w:rsidRDefault="000D0055" w:rsidP="00DF6B7E">
      <w:pPr>
        <w:pStyle w:val="ListParagraph"/>
        <w:numPr>
          <w:ilvl w:val="0"/>
          <w:numId w:val="6"/>
        </w:numPr>
        <w:ind w:left="1800"/>
        <w:rPr>
          <w:sz w:val="24"/>
          <w:szCs w:val="24"/>
        </w:rPr>
      </w:pPr>
      <w:r w:rsidRPr="00DF6B7E">
        <w:rPr>
          <w:sz w:val="24"/>
          <w:szCs w:val="24"/>
        </w:rPr>
        <w:t>Overview of recent MWCOG meetings (L</w:t>
      </w:r>
      <w:r w:rsidR="003A701B" w:rsidRPr="00DF6B7E">
        <w:rPr>
          <w:sz w:val="24"/>
          <w:szCs w:val="24"/>
        </w:rPr>
        <w:t>inds</w:t>
      </w:r>
      <w:r w:rsidR="00AA3FEA">
        <w:rPr>
          <w:sz w:val="24"/>
          <w:szCs w:val="24"/>
        </w:rPr>
        <w:t>a</w:t>
      </w:r>
      <w:r w:rsidR="003A701B" w:rsidRPr="00DF6B7E">
        <w:rPr>
          <w:sz w:val="24"/>
          <w:szCs w:val="24"/>
        </w:rPr>
        <w:t>y Smith)</w:t>
      </w:r>
    </w:p>
    <w:p w14:paraId="1C335A57" w14:textId="55656AB0" w:rsidR="00364DD5" w:rsidRPr="00DF6B7E" w:rsidRDefault="003A701B" w:rsidP="00DF6B7E">
      <w:pPr>
        <w:pStyle w:val="ListParagraph"/>
        <w:numPr>
          <w:ilvl w:val="0"/>
          <w:numId w:val="6"/>
        </w:numPr>
        <w:ind w:left="1800"/>
        <w:rPr>
          <w:sz w:val="24"/>
          <w:szCs w:val="24"/>
        </w:rPr>
      </w:pPr>
      <w:r w:rsidRPr="00DF6B7E">
        <w:rPr>
          <w:sz w:val="24"/>
          <w:szCs w:val="24"/>
        </w:rPr>
        <w:t xml:space="preserve">Overview of Central Clearing House for </w:t>
      </w:r>
      <w:r w:rsidR="0093572B" w:rsidRPr="00DF6B7E">
        <w:rPr>
          <w:sz w:val="24"/>
          <w:szCs w:val="24"/>
        </w:rPr>
        <w:t>F</w:t>
      </w:r>
      <w:r w:rsidRPr="00DF6B7E">
        <w:rPr>
          <w:sz w:val="24"/>
          <w:szCs w:val="24"/>
        </w:rPr>
        <w:t>ood Assistance (Leroy Maddox)</w:t>
      </w:r>
      <w:r w:rsidR="006C58D8" w:rsidRPr="00DF6B7E">
        <w:rPr>
          <w:sz w:val="24"/>
          <w:szCs w:val="24"/>
        </w:rPr>
        <w:br/>
      </w:r>
    </w:p>
    <w:p w14:paraId="7B027B94" w14:textId="45F5644F" w:rsidR="00CA2DB3" w:rsidRPr="00DF6B7E" w:rsidRDefault="00DF6B7E" w:rsidP="00DF6B7E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DF6B7E">
        <w:rPr>
          <w:sz w:val="24"/>
          <w:szCs w:val="24"/>
        </w:rPr>
        <w:t>Current County Food Services and Issues</w:t>
      </w:r>
      <w:r w:rsidR="006779A5" w:rsidRPr="00DF6B7E">
        <w:rPr>
          <w:sz w:val="24"/>
          <w:szCs w:val="24"/>
        </w:rPr>
        <w:br/>
      </w:r>
    </w:p>
    <w:p w14:paraId="54795E93" w14:textId="0C4E62BF" w:rsidR="00CA2DB3" w:rsidRPr="00DF6B7E" w:rsidRDefault="00CA2DB3" w:rsidP="00DF6B7E">
      <w:pPr>
        <w:pStyle w:val="ListParagraph"/>
        <w:numPr>
          <w:ilvl w:val="0"/>
          <w:numId w:val="17"/>
        </w:numPr>
        <w:ind w:left="1800"/>
        <w:rPr>
          <w:sz w:val="24"/>
          <w:szCs w:val="24"/>
        </w:rPr>
      </w:pPr>
      <w:r w:rsidRPr="00DF6B7E">
        <w:rPr>
          <w:sz w:val="24"/>
          <w:szCs w:val="24"/>
        </w:rPr>
        <w:t xml:space="preserve">Capital Area Food Bank </w:t>
      </w:r>
    </w:p>
    <w:p w14:paraId="36929749" w14:textId="428C8BD0" w:rsidR="00CA2DB3" w:rsidRPr="00DF6B7E" w:rsidRDefault="00CA2DB3" w:rsidP="00DF6B7E">
      <w:pPr>
        <w:ind w:left="1800"/>
        <w:rPr>
          <w:sz w:val="24"/>
          <w:szCs w:val="24"/>
        </w:rPr>
      </w:pPr>
      <w:r w:rsidRPr="00DF6B7E">
        <w:rPr>
          <w:sz w:val="24"/>
          <w:szCs w:val="24"/>
        </w:rPr>
        <w:t>Roberto Melara, Director, MD Region</w:t>
      </w:r>
    </w:p>
    <w:p w14:paraId="24DC9137" w14:textId="24497CAC" w:rsidR="00CA2DB3" w:rsidRPr="00DF6B7E" w:rsidRDefault="00CA2DB3" w:rsidP="00DF6B7E">
      <w:pPr>
        <w:pStyle w:val="ListParagraph"/>
        <w:numPr>
          <w:ilvl w:val="0"/>
          <w:numId w:val="17"/>
        </w:numPr>
        <w:ind w:left="1800"/>
        <w:rPr>
          <w:sz w:val="24"/>
          <w:szCs w:val="24"/>
        </w:rPr>
      </w:pPr>
      <w:r w:rsidRPr="00DF6B7E">
        <w:rPr>
          <w:sz w:val="24"/>
          <w:szCs w:val="24"/>
        </w:rPr>
        <w:t>No Kid Hungry</w:t>
      </w:r>
    </w:p>
    <w:p w14:paraId="3240A6A1" w14:textId="717B18E0" w:rsidR="00CA2DB3" w:rsidRPr="00DF6B7E" w:rsidRDefault="00CA2DB3" w:rsidP="00DF6B7E">
      <w:pPr>
        <w:pStyle w:val="ListParagraph"/>
        <w:ind w:left="1800"/>
        <w:rPr>
          <w:sz w:val="24"/>
          <w:szCs w:val="24"/>
        </w:rPr>
      </w:pPr>
      <w:r w:rsidRPr="00DF6B7E">
        <w:rPr>
          <w:sz w:val="24"/>
          <w:szCs w:val="24"/>
        </w:rPr>
        <w:t>Ayesha Holmes, MD Director</w:t>
      </w:r>
    </w:p>
    <w:p w14:paraId="1A7640E3" w14:textId="65D811CC" w:rsidR="00CA2DB3" w:rsidRPr="00DF6B7E" w:rsidRDefault="00CA2DB3" w:rsidP="00DF6B7E">
      <w:pPr>
        <w:pStyle w:val="ListParagraph"/>
        <w:ind w:left="1800"/>
        <w:rPr>
          <w:sz w:val="24"/>
          <w:szCs w:val="24"/>
        </w:rPr>
      </w:pPr>
      <w:r w:rsidRPr="00DF6B7E">
        <w:rPr>
          <w:sz w:val="24"/>
          <w:szCs w:val="24"/>
        </w:rPr>
        <w:t>Kara Panowitz, Senior Manager</w:t>
      </w:r>
    </w:p>
    <w:p w14:paraId="2D2FB892" w14:textId="783CEF1A" w:rsidR="00CA2DB3" w:rsidRPr="00DF6B7E" w:rsidRDefault="00CA2DB3" w:rsidP="00DF6B7E">
      <w:pPr>
        <w:pStyle w:val="ListParagraph"/>
        <w:numPr>
          <w:ilvl w:val="0"/>
          <w:numId w:val="17"/>
        </w:numPr>
        <w:ind w:left="1800"/>
        <w:rPr>
          <w:sz w:val="24"/>
          <w:szCs w:val="24"/>
        </w:rPr>
      </w:pPr>
      <w:r w:rsidRPr="00DF6B7E">
        <w:rPr>
          <w:sz w:val="24"/>
          <w:szCs w:val="24"/>
        </w:rPr>
        <w:t>Prince George’s County Health Department</w:t>
      </w:r>
    </w:p>
    <w:p w14:paraId="54ADB739" w14:textId="477616B2" w:rsidR="00CA2DB3" w:rsidRPr="00DF6B7E" w:rsidRDefault="00CA2DB3" w:rsidP="00DF6B7E">
      <w:pPr>
        <w:pStyle w:val="ListParagraph"/>
        <w:ind w:left="1800"/>
        <w:rPr>
          <w:sz w:val="24"/>
          <w:szCs w:val="24"/>
        </w:rPr>
      </w:pPr>
      <w:r w:rsidRPr="00DF6B7E">
        <w:rPr>
          <w:sz w:val="24"/>
          <w:szCs w:val="24"/>
        </w:rPr>
        <w:t>Alison Mendoza-Walters, MPH, MBA, Health Planner</w:t>
      </w:r>
    </w:p>
    <w:p w14:paraId="0DDCDE09" w14:textId="77777777" w:rsidR="00364DD5" w:rsidRPr="00DF6B7E" w:rsidRDefault="00364DD5" w:rsidP="00DF6B7E">
      <w:pPr>
        <w:pStyle w:val="ListParagraph"/>
        <w:ind w:left="1440" w:hanging="720"/>
        <w:rPr>
          <w:sz w:val="24"/>
          <w:szCs w:val="24"/>
        </w:rPr>
      </w:pPr>
    </w:p>
    <w:p w14:paraId="6534CC8C" w14:textId="7C10C978" w:rsidR="00E41742" w:rsidRPr="00DF6B7E" w:rsidRDefault="00364DD5" w:rsidP="00DF6B7E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DF6B7E">
        <w:rPr>
          <w:sz w:val="24"/>
          <w:szCs w:val="24"/>
        </w:rPr>
        <w:t>Open Discussion &amp; Assignments for Next Meeting</w:t>
      </w:r>
      <w:r w:rsidR="006C58D8" w:rsidRPr="00DF6B7E">
        <w:rPr>
          <w:sz w:val="24"/>
          <w:szCs w:val="24"/>
        </w:rPr>
        <w:br/>
      </w:r>
    </w:p>
    <w:p w14:paraId="1722BF58" w14:textId="1C17497F" w:rsidR="00FB79A5" w:rsidRPr="00DF6B7E" w:rsidRDefault="00FB79A5" w:rsidP="00DF6B7E">
      <w:pPr>
        <w:pStyle w:val="ListParagraph"/>
        <w:numPr>
          <w:ilvl w:val="0"/>
          <w:numId w:val="10"/>
        </w:numPr>
        <w:ind w:hanging="720"/>
        <w:rPr>
          <w:sz w:val="24"/>
          <w:szCs w:val="24"/>
        </w:rPr>
      </w:pPr>
      <w:r w:rsidRPr="00DF6B7E">
        <w:rPr>
          <w:sz w:val="24"/>
          <w:szCs w:val="24"/>
        </w:rPr>
        <w:t xml:space="preserve">COVID-19 Food </w:t>
      </w:r>
      <w:r w:rsidR="00AA3FEA">
        <w:rPr>
          <w:sz w:val="24"/>
          <w:szCs w:val="24"/>
        </w:rPr>
        <w:t xml:space="preserve">Security </w:t>
      </w:r>
      <w:r w:rsidRPr="00DF6B7E">
        <w:rPr>
          <w:sz w:val="24"/>
          <w:szCs w:val="24"/>
        </w:rPr>
        <w:t>Intervention</w:t>
      </w:r>
      <w:r w:rsidR="00AA3FEA">
        <w:rPr>
          <w:sz w:val="24"/>
          <w:szCs w:val="24"/>
        </w:rPr>
        <w:t>s</w:t>
      </w:r>
      <w:r w:rsidRPr="00DF6B7E">
        <w:rPr>
          <w:sz w:val="24"/>
          <w:szCs w:val="24"/>
        </w:rPr>
        <w:t xml:space="preserve"> &amp; Lessons Learned Survey</w:t>
      </w:r>
    </w:p>
    <w:p w14:paraId="3597F4F8" w14:textId="77777777" w:rsidR="00E41742" w:rsidRPr="00DF6B7E" w:rsidRDefault="00E41742" w:rsidP="00DF6B7E">
      <w:pPr>
        <w:pStyle w:val="ListParagraph"/>
        <w:ind w:left="1440" w:hanging="720"/>
        <w:rPr>
          <w:sz w:val="24"/>
          <w:szCs w:val="24"/>
        </w:rPr>
      </w:pPr>
    </w:p>
    <w:p w14:paraId="219DAD54" w14:textId="37E82B21" w:rsidR="00E41742" w:rsidRPr="00DF6B7E" w:rsidRDefault="00E41742" w:rsidP="00DF6B7E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DF6B7E">
        <w:rPr>
          <w:sz w:val="24"/>
          <w:szCs w:val="24"/>
        </w:rPr>
        <w:t xml:space="preserve">Next Meeting – Friday </w:t>
      </w:r>
      <w:r w:rsidR="00364DD5" w:rsidRPr="00DF6B7E">
        <w:rPr>
          <w:sz w:val="24"/>
          <w:szCs w:val="24"/>
        </w:rPr>
        <w:t>December</w:t>
      </w:r>
      <w:r w:rsidRPr="00DF6B7E">
        <w:rPr>
          <w:sz w:val="24"/>
          <w:szCs w:val="24"/>
        </w:rPr>
        <w:t xml:space="preserve"> </w:t>
      </w:r>
      <w:r w:rsidR="00364DD5" w:rsidRPr="00DF6B7E">
        <w:rPr>
          <w:sz w:val="24"/>
          <w:szCs w:val="24"/>
        </w:rPr>
        <w:t>4</w:t>
      </w:r>
      <w:r w:rsidRPr="00DF6B7E">
        <w:rPr>
          <w:sz w:val="24"/>
          <w:szCs w:val="24"/>
        </w:rPr>
        <w:t xml:space="preserve">, 2020 </w:t>
      </w:r>
    </w:p>
    <w:p w14:paraId="390F442F" w14:textId="77777777" w:rsidR="00E41742" w:rsidRPr="00DF6B7E" w:rsidRDefault="00E41742" w:rsidP="00DF6B7E">
      <w:pPr>
        <w:ind w:left="1440" w:hanging="720"/>
        <w:rPr>
          <w:sz w:val="24"/>
          <w:szCs w:val="24"/>
        </w:rPr>
      </w:pPr>
    </w:p>
    <w:p w14:paraId="19B7A2A8" w14:textId="77777777" w:rsidR="00E41742" w:rsidRPr="00DF6B7E" w:rsidRDefault="00E41742" w:rsidP="00DF6B7E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DF6B7E">
        <w:rPr>
          <w:sz w:val="24"/>
          <w:szCs w:val="24"/>
        </w:rPr>
        <w:t>Adjourn</w:t>
      </w:r>
    </w:p>
    <w:sectPr w:rsidR="00E41742" w:rsidRPr="00DF6B7E" w:rsidSect="006779A5">
      <w:headerReference w:type="default" r:id="rId11"/>
      <w:type w:val="continuous"/>
      <w:pgSz w:w="12600" w:h="16200"/>
      <w:pgMar w:top="360" w:right="1440" w:bottom="0" w:left="1440" w:header="720" w:footer="245" w:gutter="0"/>
      <w:cols w:space="4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4066A" w14:textId="77777777" w:rsidR="00C33F0A" w:rsidRDefault="00C33F0A" w:rsidP="00365F00">
      <w:r>
        <w:separator/>
      </w:r>
    </w:p>
  </w:endnote>
  <w:endnote w:type="continuationSeparator" w:id="0">
    <w:p w14:paraId="3A52ECA3" w14:textId="77777777" w:rsidR="00C33F0A" w:rsidRDefault="00C33F0A" w:rsidP="0036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35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65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2B3890"/>
      </w:tblBorders>
      <w:tblLook w:val="04A0" w:firstRow="1" w:lastRow="0" w:firstColumn="1" w:lastColumn="0" w:noHBand="0" w:noVBand="1"/>
    </w:tblPr>
    <w:tblGrid>
      <w:gridCol w:w="5099"/>
      <w:gridCol w:w="5269"/>
    </w:tblGrid>
    <w:tr w:rsidR="002F52DD" w14:paraId="4CF38A42" w14:textId="77777777" w:rsidTr="009E1D96">
      <w:tc>
        <w:tcPr>
          <w:tcW w:w="5099" w:type="dxa"/>
        </w:tcPr>
        <w:p w14:paraId="0868256A" w14:textId="77777777" w:rsidR="002F52DD" w:rsidRPr="00EA35B1" w:rsidRDefault="002F52DD" w:rsidP="002F52DD">
          <w:pPr>
            <w:pStyle w:val="Footer"/>
            <w:tabs>
              <w:tab w:val="left" w:pos="600"/>
              <w:tab w:val="right" w:pos="4883"/>
            </w:tabs>
            <w:rPr>
              <w:rFonts w:ascii="Avenir LT Std 35 Light" w:hAnsi="Avenir LT Std 35 Light"/>
              <w:sz w:val="18"/>
              <w:szCs w:val="18"/>
            </w:rPr>
          </w:pPr>
          <w:r>
            <w:rPr>
              <w:rFonts w:ascii="Avenir LT Std 35 Light" w:hAnsi="Avenir LT Std 35 Light"/>
              <w:color w:val="2B3890"/>
              <w:spacing w:val="-1"/>
              <w:sz w:val="18"/>
              <w:szCs w:val="18"/>
            </w:rPr>
            <w:tab/>
          </w:r>
          <w:r>
            <w:rPr>
              <w:rFonts w:ascii="Avenir LT Std 35 Light" w:hAnsi="Avenir LT Std 35 Light"/>
              <w:color w:val="2B3890"/>
              <w:spacing w:val="-1"/>
              <w:sz w:val="18"/>
              <w:szCs w:val="18"/>
            </w:rPr>
            <w:tab/>
          </w:r>
          <w:r w:rsidRPr="00EA35B1">
            <w:rPr>
              <w:rFonts w:ascii="Avenir LT Std 35 Light" w:hAnsi="Avenir LT Std 35 Light"/>
              <w:color w:val="2B3890"/>
              <w:spacing w:val="-1"/>
              <w:sz w:val="18"/>
              <w:szCs w:val="18"/>
            </w:rPr>
            <w:t>Website:</w:t>
          </w: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 xml:space="preserve"> pgccouncil.us</w:t>
          </w:r>
          <w:r w:rsidR="009F4EAF">
            <w:rPr>
              <w:rFonts w:ascii="Avenir LT Std 35 Light" w:hAnsi="Avenir LT Std 35 Light"/>
              <w:color w:val="2B3890"/>
              <w:sz w:val="18"/>
              <w:szCs w:val="18"/>
            </w:rPr>
            <w:t xml:space="preserve">/District </w:t>
          </w:r>
          <w:r w:rsidR="003C1F10">
            <w:rPr>
              <w:rFonts w:ascii="Avenir LT Std 35 Light" w:hAnsi="Avenir LT Std 35 Light"/>
              <w:color w:val="2B3890"/>
              <w:sz w:val="18"/>
              <w:szCs w:val="18"/>
            </w:rPr>
            <w:t>4</w:t>
          </w:r>
        </w:p>
      </w:tc>
      <w:tc>
        <w:tcPr>
          <w:tcW w:w="5269" w:type="dxa"/>
        </w:tcPr>
        <w:p w14:paraId="1E701572" w14:textId="77777777" w:rsidR="002F52DD" w:rsidRPr="00EA35B1" w:rsidRDefault="002F52DD" w:rsidP="002F52DD">
          <w:pPr>
            <w:pStyle w:val="Footer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>County Administration Building</w:t>
          </w:r>
        </w:p>
      </w:tc>
    </w:tr>
    <w:tr w:rsidR="002F52DD" w14:paraId="095BC4A7" w14:textId="77777777" w:rsidTr="009E1D96">
      <w:tc>
        <w:tcPr>
          <w:tcW w:w="5099" w:type="dxa"/>
        </w:tcPr>
        <w:p w14:paraId="360BE9A2" w14:textId="77777777" w:rsidR="002F52DD" w:rsidRPr="00EA35B1" w:rsidRDefault="0006628D" w:rsidP="002F52DD">
          <w:pPr>
            <w:pStyle w:val="Footer"/>
            <w:jc w:val="right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06628D">
            <w:rPr>
              <w:rFonts w:ascii="Avenir LT Std 35 Light" w:hAnsi="Avenir LT Std 35 Light"/>
              <w:color w:val="2B3890"/>
              <w:sz w:val="18"/>
              <w:szCs w:val="18"/>
            </w:rPr>
            <w:t>Telephone: (301) 952-</w:t>
          </w:r>
          <w:r w:rsidR="00026530">
            <w:rPr>
              <w:rFonts w:ascii="Avenir LT Std 35 Light" w:hAnsi="Avenir LT Std 35 Light"/>
              <w:color w:val="2B3890"/>
              <w:sz w:val="18"/>
              <w:szCs w:val="18"/>
            </w:rPr>
            <w:t>3</w:t>
          </w:r>
          <w:r w:rsidR="003C1F10">
            <w:rPr>
              <w:rFonts w:ascii="Avenir LT Std 35 Light" w:hAnsi="Avenir LT Std 35 Light"/>
              <w:color w:val="2B3890"/>
              <w:sz w:val="18"/>
              <w:szCs w:val="18"/>
            </w:rPr>
            <w:t>094</w:t>
          </w:r>
        </w:p>
      </w:tc>
      <w:tc>
        <w:tcPr>
          <w:tcW w:w="5269" w:type="dxa"/>
        </w:tcPr>
        <w:p w14:paraId="020EB5A9" w14:textId="77777777" w:rsidR="002F52DD" w:rsidRPr="00EA35B1" w:rsidRDefault="002F52DD" w:rsidP="002F52DD">
          <w:pPr>
            <w:pStyle w:val="Footer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>14741 Governor Oden Bowie Drive, 2nd Floor</w:t>
          </w:r>
        </w:p>
      </w:tc>
    </w:tr>
    <w:tr w:rsidR="002F52DD" w14:paraId="5F8BFE8F" w14:textId="77777777" w:rsidTr="009E1D96">
      <w:tc>
        <w:tcPr>
          <w:tcW w:w="5099" w:type="dxa"/>
        </w:tcPr>
        <w:p w14:paraId="2093ED40" w14:textId="77777777" w:rsidR="002F52DD" w:rsidRPr="00EA35B1" w:rsidRDefault="0006628D" w:rsidP="002F52DD">
          <w:pPr>
            <w:pStyle w:val="Footer"/>
            <w:jc w:val="right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06628D">
            <w:rPr>
              <w:rFonts w:ascii="Avenir LT Std 35 Light" w:hAnsi="Avenir LT Std 35 Light"/>
              <w:color w:val="2B3890"/>
              <w:sz w:val="18"/>
              <w:szCs w:val="18"/>
            </w:rPr>
            <w:t>Fax: (</w:t>
          </w:r>
          <w:r w:rsidR="004D6FF6">
            <w:rPr>
              <w:rFonts w:ascii="Avenir LT Std 35 Light" w:hAnsi="Avenir LT Std 35 Light"/>
              <w:color w:val="2B3890"/>
              <w:sz w:val="18"/>
              <w:szCs w:val="18"/>
            </w:rPr>
            <w:t>301</w:t>
          </w:r>
          <w:r w:rsidRPr="0006628D">
            <w:rPr>
              <w:rFonts w:ascii="Avenir LT Std 35 Light" w:hAnsi="Avenir LT Std 35 Light"/>
              <w:color w:val="2B3890"/>
              <w:sz w:val="18"/>
              <w:szCs w:val="18"/>
            </w:rPr>
            <w:t xml:space="preserve">) </w:t>
          </w:r>
          <w:r w:rsidR="009F4EAF">
            <w:rPr>
              <w:rFonts w:ascii="Avenir LT Std 35 Light" w:hAnsi="Avenir LT Std 35 Light"/>
              <w:color w:val="2B3890"/>
              <w:sz w:val="18"/>
              <w:szCs w:val="18"/>
            </w:rPr>
            <w:t>952-</w:t>
          </w:r>
          <w:r w:rsidR="003C1F10">
            <w:rPr>
              <w:rFonts w:ascii="Avenir LT Std 35 Light" w:hAnsi="Avenir LT Std 35 Light"/>
              <w:color w:val="2B3890"/>
              <w:sz w:val="18"/>
              <w:szCs w:val="18"/>
            </w:rPr>
            <w:t>4910</w:t>
          </w:r>
        </w:p>
      </w:tc>
      <w:tc>
        <w:tcPr>
          <w:tcW w:w="5269" w:type="dxa"/>
        </w:tcPr>
        <w:p w14:paraId="66016BA8" w14:textId="77777777" w:rsidR="002F52DD" w:rsidRPr="00EA35B1" w:rsidRDefault="002F52DD" w:rsidP="002F52DD">
          <w:pPr>
            <w:pStyle w:val="Footer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>Upper Marlboro, Maryland 20772</w:t>
          </w:r>
        </w:p>
      </w:tc>
    </w:tr>
  </w:tbl>
  <w:p w14:paraId="18B1931C" w14:textId="77777777" w:rsidR="002F52DD" w:rsidRDefault="002F52DD" w:rsidP="00EA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249B6" w14:textId="77777777" w:rsidR="00C33F0A" w:rsidRDefault="00C33F0A" w:rsidP="00365F00">
      <w:r>
        <w:separator/>
      </w:r>
    </w:p>
  </w:footnote>
  <w:footnote w:type="continuationSeparator" w:id="0">
    <w:p w14:paraId="013C5384" w14:textId="77777777" w:rsidR="00C33F0A" w:rsidRDefault="00C33F0A" w:rsidP="0036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Hlk532193377"/>
  <w:bookmarkStart w:id="1" w:name="_Hlk532193378"/>
  <w:p w14:paraId="101B3693" w14:textId="77777777" w:rsidR="00B0263D" w:rsidRDefault="001D059A" w:rsidP="001D059A">
    <w:pPr>
      <w:pStyle w:val="Heading1"/>
      <w:spacing w:line="200" w:lineRule="atLeast"/>
      <w:ind w:left="0" w:right="8190"/>
      <w:jc w:val="right"/>
      <w:rPr>
        <w:rFonts w:ascii="Times New Roman" w:eastAsia="Times New Roman" w:hAnsi="Times New Roman" w:cs="Times New Roman"/>
        <w:sz w:val="6"/>
        <w:szCs w:val="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B851F5E" wp14:editId="1D114BF1">
              <wp:simplePos x="0" y="0"/>
              <wp:positionH relativeFrom="column">
                <wp:posOffset>3131820</wp:posOffset>
              </wp:positionH>
              <wp:positionV relativeFrom="paragraph">
                <wp:posOffset>640080</wp:posOffset>
              </wp:positionV>
              <wp:extent cx="4098925" cy="268605"/>
              <wp:effectExtent l="0" t="0" r="0" b="1905"/>
              <wp:wrapSquare wrapText="bothSides"/>
              <wp:docPr id="3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8925" cy="268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C3E80" w14:textId="77777777" w:rsidR="00030469" w:rsidRPr="003C1F10" w:rsidRDefault="003C1F10" w:rsidP="0006628D">
                          <w:pPr>
                            <w:spacing w:before="1" w:line="288" w:lineRule="exact"/>
                            <w:ind w:left="450" w:right="882"/>
                            <w:jc w:val="right"/>
                            <w:rPr>
                              <w:rFonts w:ascii="Avenir LT Std 35 Light" w:hAnsi="Avenir LT Std 35 Light"/>
                              <w:i/>
                              <w:color w:val="2B3890"/>
                              <w:w w:val="95"/>
                              <w:position w:val="1"/>
                              <w:sz w:val="20"/>
                              <w:szCs w:val="20"/>
                            </w:rPr>
                          </w:pPr>
                          <w:r w:rsidRPr="003C1F10">
                            <w:rPr>
                              <w:rFonts w:ascii="Arial" w:eastAsia="Arial" w:hAnsi="Arial" w:cs="Arial"/>
                              <w:b/>
                              <w:i/>
                              <w:color w:val="2B3890"/>
                              <w:sz w:val="24"/>
                            </w:rPr>
                            <w:t>Service.  Community.  Progress.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B851F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6.6pt;margin-top:50.4pt;width:322.75pt;height:21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" stroked="f">
              <v:textbox>
                <w:txbxContent>
                  <w:p w14:paraId="31FC3E80" w14:textId="77777777" w:rsidR="00030469" w:rsidRPr="003C1F10" w:rsidRDefault="003C1F10" w:rsidP="0006628D">
                    <w:pPr>
                      <w:spacing w:before="1" w:line="288" w:lineRule="exact"/>
                      <w:ind w:left="450" w:right="882"/>
                      <w:jc w:val="right"/>
                      <w:rPr>
                        <w:rFonts w:ascii="Avenir LT Std 35 Light" w:hAnsi="Avenir LT Std 35 Light"/>
                        <w:i/>
                        <w:color w:val="2B3890"/>
                        <w:w w:val="95"/>
                        <w:position w:val="1"/>
                        <w:sz w:val="20"/>
                        <w:szCs w:val="20"/>
                      </w:rPr>
                    </w:pPr>
                    <w:r w:rsidRPr="003C1F10">
                      <w:rPr>
                        <w:rFonts w:ascii="Arial" w:eastAsia="Arial" w:hAnsi="Arial" w:cs="Arial"/>
                        <w:b/>
                        <w:i/>
                        <w:color w:val="2B3890"/>
                        <w:sz w:val="24"/>
                      </w:rPr>
                      <w:t>Service.  Community.  Progress.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B9B1A84" wp14:editId="48551C1C">
              <wp:simplePos x="0" y="0"/>
              <wp:positionH relativeFrom="margin">
                <wp:align>left</wp:align>
              </wp:positionH>
              <wp:positionV relativeFrom="paragraph">
                <wp:posOffset>690245</wp:posOffset>
              </wp:positionV>
              <wp:extent cx="6675120" cy="1270"/>
              <wp:effectExtent l="0" t="0" r="0" b="0"/>
              <wp:wrapNone/>
              <wp:docPr id="36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5120" cy="1270"/>
                        <a:chOff x="1" y="1"/>
                        <a:chExt cx="10862" cy="2"/>
                      </a:xfrm>
                    </wpg:grpSpPr>
                    <wpg:grpSp>
                      <wpg:cNvPr id="362" name="Group 5"/>
                      <wpg:cNvGrpSpPr>
                        <a:grpSpLocks/>
                      </wpg:cNvGrpSpPr>
                      <wpg:grpSpPr bwMode="auto">
                        <a:xfrm>
                          <a:off x="1" y="1"/>
                          <a:ext cx="10862" cy="2"/>
                          <a:chOff x="1" y="1"/>
                          <a:chExt cx="10862" cy="2"/>
                        </a:xfrm>
                      </wpg:grpSpPr>
                      <wps:wsp>
                        <wps:cNvPr id="363" name="Freeform 6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0862" cy="2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1158"/>
                              <a:gd name="T2" fmla="+- 0 11158 1"/>
                              <a:gd name="T3" fmla="*/ T2 w 11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58">
                                <a:moveTo>
                                  <a:pt x="0" y="0"/>
                                </a:moveTo>
                                <a:lnTo>
                                  <a:pt x="11157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2B38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0A415BC9" id="Group 4" o:spid="_x0000_s1026" style="position:absolute;margin-left:0;margin-top:54.35pt;width:525.6pt;height:.1pt;z-index:251657728;mso-position-horizontal:left;mso-position-horizontal-relative:margin" coordorigin="1,1" coordsize="108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">
              <v:group id="Group 5" o:spid="_x0000_s1027" style="position:absolute;left:1;top:1;width:10862;height:2" coordorigin="1,1" coordsize="10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<v:shape id="Freeform 6" o:spid="_x0000_s1028" style="position:absolute;left:1;top:1;width:10862;height:2;visibility:visible;mso-wrap-style:square;v-text-anchor:top" coordsize="11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" path="m,l11157,e" filled="f" strokecolor="#2b3890" strokeweight=".1pt">
                  <v:path arrowok="t" o:connecttype="custom" o:connectlocs="0,0;10861,0" o:connectangles="0,0"/>
                </v:shape>
              </v:group>
              <w10:wrap anchorx="margin"/>
            </v:group>
          </w:pict>
        </mc:Fallback>
      </mc:AlternateContent>
    </w:r>
    <w:r>
      <w:rPr>
        <w:rFonts w:ascii="Times New Roman"/>
        <w:noProof/>
      </w:rPr>
      <w:drawing>
        <wp:anchor distT="0" distB="0" distL="114300" distR="114300" simplePos="0" relativeHeight="251658752" behindDoc="1" locked="0" layoutInCell="1" allowOverlap="1" wp14:anchorId="04243611" wp14:editId="7C3AE01F">
          <wp:simplePos x="0" y="0"/>
          <wp:positionH relativeFrom="margin">
            <wp:align>right</wp:align>
          </wp:positionH>
          <wp:positionV relativeFrom="paragraph">
            <wp:posOffset>417830</wp:posOffset>
          </wp:positionV>
          <wp:extent cx="2462530" cy="207010"/>
          <wp:effectExtent l="0" t="0" r="0" b="254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53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28D">
      <w:rPr>
        <w:rFonts w:ascii="Times New Roman"/>
        <w:noProof/>
        <w:position w:val="2"/>
      </w:rPr>
      <w:drawing>
        <wp:anchor distT="0" distB="0" distL="114300" distR="114300" simplePos="0" relativeHeight="251655680" behindDoc="0" locked="0" layoutInCell="1" allowOverlap="1" wp14:anchorId="79B4FD12" wp14:editId="2F5D8677">
          <wp:simplePos x="0" y="0"/>
          <wp:positionH relativeFrom="column">
            <wp:posOffset>335280</wp:posOffset>
          </wp:positionH>
          <wp:positionV relativeFrom="page">
            <wp:posOffset>228600</wp:posOffset>
          </wp:positionV>
          <wp:extent cx="594360" cy="832104"/>
          <wp:effectExtent l="0" t="0" r="0" b="0"/>
          <wp:wrapTopAndBottom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83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09592D" w14:textId="77777777" w:rsidR="00B0263D" w:rsidRDefault="00B0263D" w:rsidP="002F52DD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14:paraId="24AF00E5" w14:textId="77777777" w:rsidR="00B0263D" w:rsidRDefault="003C1F10" w:rsidP="00030469">
    <w:pPr>
      <w:spacing w:before="1" w:line="288" w:lineRule="exact"/>
      <w:ind w:right="8460"/>
      <w:jc w:val="center"/>
      <w:rPr>
        <w:rFonts w:ascii="Lucida Sans Unicode" w:eastAsia="Lucida Sans Unicode" w:hAnsi="Lucida Sans Unicode" w:cs="Lucida Sans Unicode"/>
      </w:rPr>
    </w:pPr>
    <w:r>
      <w:rPr>
        <w:rFonts w:ascii="Avenir LT Std 65 Medium" w:hAnsi="Avenir LT Std 65 Medium"/>
        <w:color w:val="2B3890"/>
        <w:w w:val="95"/>
        <w:position w:val="1"/>
      </w:rPr>
      <w:t>Todd M. Turner</w:t>
    </w:r>
  </w:p>
  <w:p w14:paraId="68C21A3F" w14:textId="77777777" w:rsidR="00B0263D" w:rsidRDefault="00026530" w:rsidP="00030469">
    <w:pPr>
      <w:pStyle w:val="Heading1"/>
      <w:spacing w:line="183" w:lineRule="exact"/>
      <w:ind w:left="0" w:right="8460"/>
      <w:jc w:val="center"/>
    </w:pPr>
    <w:r>
      <w:rPr>
        <w:color w:val="2B3890"/>
      </w:rPr>
      <w:t>Chair</w:t>
    </w:r>
  </w:p>
  <w:p w14:paraId="7975C08B" w14:textId="77777777" w:rsidR="00B0263D" w:rsidRDefault="009F4EAF" w:rsidP="00030469">
    <w:pPr>
      <w:spacing w:line="231" w:lineRule="exact"/>
      <w:ind w:right="8460"/>
      <w:jc w:val="center"/>
      <w:rPr>
        <w:rFonts w:ascii="Avenir LT Std 35 Light" w:eastAsia="Avenir LT Std 35 Light" w:hAnsi="Avenir LT Std 35 Light" w:cs="Avenir LT Std 35 Light"/>
        <w:sz w:val="20"/>
        <w:szCs w:val="20"/>
      </w:rPr>
    </w:pPr>
    <w:r>
      <w:rPr>
        <w:rFonts w:ascii="Avenir LT Std 35 Light"/>
        <w:color w:val="2B3890"/>
        <w:sz w:val="20"/>
      </w:rPr>
      <w:t xml:space="preserve">District </w:t>
    </w:r>
    <w:r w:rsidR="003C1F10">
      <w:rPr>
        <w:rFonts w:ascii="Avenir LT Std 35 Light"/>
        <w:color w:val="2B3890"/>
        <w:sz w:val="20"/>
      </w:rPr>
      <w:t>4</w:t>
    </w:r>
  </w:p>
  <w:bookmarkEnd w:id="0"/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860B7" w14:textId="77777777" w:rsidR="00BC0B61" w:rsidRPr="00BC0B61" w:rsidRDefault="00BC0B61" w:rsidP="00BC0B61">
    <w:pPr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CE1"/>
    <w:multiLevelType w:val="multilevel"/>
    <w:tmpl w:val="974483FE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" w15:restartNumberingAfterBreak="0">
    <w:nsid w:val="1404220D"/>
    <w:multiLevelType w:val="hybridMultilevel"/>
    <w:tmpl w:val="21287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7848DB"/>
    <w:multiLevelType w:val="hybridMultilevel"/>
    <w:tmpl w:val="5E38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94594"/>
    <w:multiLevelType w:val="hybridMultilevel"/>
    <w:tmpl w:val="22CAE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FD33D7"/>
    <w:multiLevelType w:val="hybridMultilevel"/>
    <w:tmpl w:val="7076D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55B02"/>
    <w:multiLevelType w:val="hybridMultilevel"/>
    <w:tmpl w:val="6840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F61DC"/>
    <w:multiLevelType w:val="hybridMultilevel"/>
    <w:tmpl w:val="F1722D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1244D5"/>
    <w:multiLevelType w:val="hybridMultilevel"/>
    <w:tmpl w:val="DB387B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A515B1"/>
    <w:multiLevelType w:val="hybridMultilevel"/>
    <w:tmpl w:val="C660F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511C1F"/>
    <w:multiLevelType w:val="multilevel"/>
    <w:tmpl w:val="3048B91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0" w15:restartNumberingAfterBreak="0">
    <w:nsid w:val="5202547C"/>
    <w:multiLevelType w:val="multilevel"/>
    <w:tmpl w:val="C1380F0A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1" w15:restartNumberingAfterBreak="0">
    <w:nsid w:val="52D50372"/>
    <w:multiLevelType w:val="hybridMultilevel"/>
    <w:tmpl w:val="AAF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A0660"/>
    <w:multiLevelType w:val="hybridMultilevel"/>
    <w:tmpl w:val="8A8C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12A40"/>
    <w:multiLevelType w:val="hybridMultilevel"/>
    <w:tmpl w:val="1F22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A2062"/>
    <w:multiLevelType w:val="hybridMultilevel"/>
    <w:tmpl w:val="97320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AA016F"/>
    <w:multiLevelType w:val="multilevel"/>
    <w:tmpl w:val="76203338"/>
    <w:lvl w:ilvl="0">
      <w:start w:val="1"/>
      <w:numFmt w:val="decimal"/>
      <w:lvlText w:val="%1."/>
      <w:lvlJc w:val="left"/>
      <w:pPr>
        <w:ind w:left="1080" w:hanging="360"/>
      </w:pPr>
      <w:rPr>
        <w:sz w:val="27"/>
        <w:szCs w:val="27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5F6156"/>
    <w:multiLevelType w:val="hybridMultilevel"/>
    <w:tmpl w:val="DE74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5"/>
  </w:num>
  <w:num w:numId="14">
    <w:abstractNumId w:val="12"/>
  </w:num>
  <w:num w:numId="15">
    <w:abstractNumId w:val="1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67"/>
    <w:rsid w:val="00003A77"/>
    <w:rsid w:val="0001336A"/>
    <w:rsid w:val="00015868"/>
    <w:rsid w:val="000167D4"/>
    <w:rsid w:val="000209B0"/>
    <w:rsid w:val="00020A84"/>
    <w:rsid w:val="00026530"/>
    <w:rsid w:val="00026779"/>
    <w:rsid w:val="00030469"/>
    <w:rsid w:val="0006628D"/>
    <w:rsid w:val="00092767"/>
    <w:rsid w:val="000B4744"/>
    <w:rsid w:val="000D0055"/>
    <w:rsid w:val="000D1B35"/>
    <w:rsid w:val="000E1720"/>
    <w:rsid w:val="000E50D7"/>
    <w:rsid w:val="0010197F"/>
    <w:rsid w:val="00131A3E"/>
    <w:rsid w:val="001331ED"/>
    <w:rsid w:val="00137003"/>
    <w:rsid w:val="00153770"/>
    <w:rsid w:val="0017594F"/>
    <w:rsid w:val="00192685"/>
    <w:rsid w:val="00197701"/>
    <w:rsid w:val="001A0C72"/>
    <w:rsid w:val="001B2DE5"/>
    <w:rsid w:val="001D059A"/>
    <w:rsid w:val="0020365F"/>
    <w:rsid w:val="002245C0"/>
    <w:rsid w:val="00231FB1"/>
    <w:rsid w:val="00234241"/>
    <w:rsid w:val="00243430"/>
    <w:rsid w:val="0027129B"/>
    <w:rsid w:val="00272322"/>
    <w:rsid w:val="00283DB5"/>
    <w:rsid w:val="002B2858"/>
    <w:rsid w:val="002B4EDA"/>
    <w:rsid w:val="002C7C5E"/>
    <w:rsid w:val="002D1A77"/>
    <w:rsid w:val="002D3735"/>
    <w:rsid w:val="002E4A60"/>
    <w:rsid w:val="002F52DD"/>
    <w:rsid w:val="0031440B"/>
    <w:rsid w:val="00344774"/>
    <w:rsid w:val="00364DD5"/>
    <w:rsid w:val="0036510D"/>
    <w:rsid w:val="00365F00"/>
    <w:rsid w:val="00397D1E"/>
    <w:rsid w:val="003A701B"/>
    <w:rsid w:val="003B2445"/>
    <w:rsid w:val="003C1F10"/>
    <w:rsid w:val="003F71A7"/>
    <w:rsid w:val="004B1A63"/>
    <w:rsid w:val="004C5E6B"/>
    <w:rsid w:val="004D4DE9"/>
    <w:rsid w:val="004D6FF6"/>
    <w:rsid w:val="004F4446"/>
    <w:rsid w:val="004F5000"/>
    <w:rsid w:val="004F57BA"/>
    <w:rsid w:val="00512ED6"/>
    <w:rsid w:val="005168D3"/>
    <w:rsid w:val="0052396C"/>
    <w:rsid w:val="00536CE4"/>
    <w:rsid w:val="00561F4A"/>
    <w:rsid w:val="00562307"/>
    <w:rsid w:val="005715E3"/>
    <w:rsid w:val="00577B2C"/>
    <w:rsid w:val="00594905"/>
    <w:rsid w:val="005951A4"/>
    <w:rsid w:val="005E0A82"/>
    <w:rsid w:val="00602CC7"/>
    <w:rsid w:val="00631FB9"/>
    <w:rsid w:val="00665356"/>
    <w:rsid w:val="00671C02"/>
    <w:rsid w:val="0067763E"/>
    <w:rsid w:val="006779A5"/>
    <w:rsid w:val="00683EF3"/>
    <w:rsid w:val="0069703F"/>
    <w:rsid w:val="006A00E2"/>
    <w:rsid w:val="006A1CB9"/>
    <w:rsid w:val="006A4B78"/>
    <w:rsid w:val="006A5279"/>
    <w:rsid w:val="006B0788"/>
    <w:rsid w:val="006C2EC4"/>
    <w:rsid w:val="006C58D8"/>
    <w:rsid w:val="006C618D"/>
    <w:rsid w:val="006D4877"/>
    <w:rsid w:val="006D7AA8"/>
    <w:rsid w:val="006E69A4"/>
    <w:rsid w:val="006E7AA4"/>
    <w:rsid w:val="007071A4"/>
    <w:rsid w:val="00721B35"/>
    <w:rsid w:val="0073369B"/>
    <w:rsid w:val="00785E7E"/>
    <w:rsid w:val="007C3414"/>
    <w:rsid w:val="007D7FF4"/>
    <w:rsid w:val="00806B94"/>
    <w:rsid w:val="008135AC"/>
    <w:rsid w:val="0081778D"/>
    <w:rsid w:val="008208A1"/>
    <w:rsid w:val="00832019"/>
    <w:rsid w:val="008518D3"/>
    <w:rsid w:val="0087573E"/>
    <w:rsid w:val="0087599D"/>
    <w:rsid w:val="0087666F"/>
    <w:rsid w:val="00887CBA"/>
    <w:rsid w:val="008D084E"/>
    <w:rsid w:val="008D675F"/>
    <w:rsid w:val="008E441B"/>
    <w:rsid w:val="008E7447"/>
    <w:rsid w:val="009043B0"/>
    <w:rsid w:val="00911E71"/>
    <w:rsid w:val="00912FB0"/>
    <w:rsid w:val="0093187E"/>
    <w:rsid w:val="0093572B"/>
    <w:rsid w:val="00937356"/>
    <w:rsid w:val="00945AF6"/>
    <w:rsid w:val="00956075"/>
    <w:rsid w:val="00980553"/>
    <w:rsid w:val="00985D4F"/>
    <w:rsid w:val="00994B63"/>
    <w:rsid w:val="0099704E"/>
    <w:rsid w:val="009B2F50"/>
    <w:rsid w:val="009B7A50"/>
    <w:rsid w:val="009E0F4D"/>
    <w:rsid w:val="009E1D96"/>
    <w:rsid w:val="009E7CA6"/>
    <w:rsid w:val="009F4EAF"/>
    <w:rsid w:val="00A059BB"/>
    <w:rsid w:val="00A069B8"/>
    <w:rsid w:val="00A139DC"/>
    <w:rsid w:val="00A3407C"/>
    <w:rsid w:val="00A36F66"/>
    <w:rsid w:val="00A448D5"/>
    <w:rsid w:val="00A6254E"/>
    <w:rsid w:val="00A7531A"/>
    <w:rsid w:val="00A81FA5"/>
    <w:rsid w:val="00AA3FEA"/>
    <w:rsid w:val="00AA6A75"/>
    <w:rsid w:val="00AC16BD"/>
    <w:rsid w:val="00AC6C01"/>
    <w:rsid w:val="00B0263D"/>
    <w:rsid w:val="00B02DA0"/>
    <w:rsid w:val="00B16F5C"/>
    <w:rsid w:val="00B2274C"/>
    <w:rsid w:val="00B369CF"/>
    <w:rsid w:val="00B64974"/>
    <w:rsid w:val="00B77C3F"/>
    <w:rsid w:val="00B85C4D"/>
    <w:rsid w:val="00B97CAD"/>
    <w:rsid w:val="00BA4775"/>
    <w:rsid w:val="00BA6495"/>
    <w:rsid w:val="00BB4421"/>
    <w:rsid w:val="00BC0B61"/>
    <w:rsid w:val="00BC637A"/>
    <w:rsid w:val="00BE05BD"/>
    <w:rsid w:val="00BE07AE"/>
    <w:rsid w:val="00BE27AB"/>
    <w:rsid w:val="00BE6717"/>
    <w:rsid w:val="00BF6B4E"/>
    <w:rsid w:val="00C05504"/>
    <w:rsid w:val="00C1282F"/>
    <w:rsid w:val="00C26F13"/>
    <w:rsid w:val="00C32B3B"/>
    <w:rsid w:val="00C33F0A"/>
    <w:rsid w:val="00C348F5"/>
    <w:rsid w:val="00C365AE"/>
    <w:rsid w:val="00C55B81"/>
    <w:rsid w:val="00C569AE"/>
    <w:rsid w:val="00C56A27"/>
    <w:rsid w:val="00C62D98"/>
    <w:rsid w:val="00C658EE"/>
    <w:rsid w:val="00C91715"/>
    <w:rsid w:val="00C9336A"/>
    <w:rsid w:val="00C94A89"/>
    <w:rsid w:val="00CA027C"/>
    <w:rsid w:val="00CA2B46"/>
    <w:rsid w:val="00CA2DB3"/>
    <w:rsid w:val="00CB79B0"/>
    <w:rsid w:val="00CC43F2"/>
    <w:rsid w:val="00CD6D09"/>
    <w:rsid w:val="00D03B37"/>
    <w:rsid w:val="00D0476F"/>
    <w:rsid w:val="00D27C2B"/>
    <w:rsid w:val="00D36C86"/>
    <w:rsid w:val="00D6224A"/>
    <w:rsid w:val="00D7275E"/>
    <w:rsid w:val="00D76238"/>
    <w:rsid w:val="00D8494C"/>
    <w:rsid w:val="00D8572D"/>
    <w:rsid w:val="00D911CE"/>
    <w:rsid w:val="00DA7E63"/>
    <w:rsid w:val="00DB5D50"/>
    <w:rsid w:val="00DB69DC"/>
    <w:rsid w:val="00DE4E19"/>
    <w:rsid w:val="00DE4E57"/>
    <w:rsid w:val="00DF6B7E"/>
    <w:rsid w:val="00E41742"/>
    <w:rsid w:val="00E5591C"/>
    <w:rsid w:val="00E753CC"/>
    <w:rsid w:val="00E86201"/>
    <w:rsid w:val="00E90A27"/>
    <w:rsid w:val="00E922FD"/>
    <w:rsid w:val="00EA35B1"/>
    <w:rsid w:val="00ED0707"/>
    <w:rsid w:val="00ED4E70"/>
    <w:rsid w:val="00F22B4C"/>
    <w:rsid w:val="00F56964"/>
    <w:rsid w:val="00F56AEF"/>
    <w:rsid w:val="00F85D06"/>
    <w:rsid w:val="00FA2B47"/>
    <w:rsid w:val="00FB79A5"/>
    <w:rsid w:val="00FC1575"/>
    <w:rsid w:val="00FC5628"/>
    <w:rsid w:val="00FC6902"/>
    <w:rsid w:val="00FD5A10"/>
    <w:rsid w:val="00FE4ECE"/>
    <w:rsid w:val="00FE68E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749D8"/>
  <w15:docId w15:val="{C48FC604-7262-4184-B047-21F3DB36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401"/>
      <w:outlineLvl w:val="0"/>
    </w:pPr>
    <w:rPr>
      <w:rFonts w:ascii="Avenir LT Std 35 Light" w:eastAsia="Avenir LT Std 35 Light" w:hAnsi="Avenir LT Std 35 Ligh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Avenir LT Std 35 Light" w:eastAsia="Avenir LT Std 35 Light" w:hAnsi="Avenir LT Std 35 Light"/>
      <w:sz w:val="18"/>
      <w:szCs w:val="18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5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F00"/>
  </w:style>
  <w:style w:type="paragraph" w:styleId="Footer">
    <w:name w:val="footer"/>
    <w:basedOn w:val="Normal"/>
    <w:link w:val="FooterChar"/>
    <w:uiPriority w:val="99"/>
    <w:unhideWhenUsed/>
    <w:rsid w:val="00365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F00"/>
  </w:style>
  <w:style w:type="paragraph" w:styleId="BalloonText">
    <w:name w:val="Balloon Text"/>
    <w:basedOn w:val="Normal"/>
    <w:link w:val="BalloonTextChar"/>
    <w:uiPriority w:val="99"/>
    <w:semiHidden/>
    <w:unhideWhenUsed/>
    <w:rsid w:val="00365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0263D"/>
    <w:rPr>
      <w:rFonts w:ascii="Avenir LT Std 35 Light" w:eastAsia="Avenir LT Std 35 Light" w:hAnsi="Avenir LT Std 35 Light"/>
      <w:sz w:val="20"/>
      <w:szCs w:val="20"/>
    </w:rPr>
  </w:style>
  <w:style w:type="paragraph" w:styleId="Caption">
    <w:name w:val="caption"/>
    <w:basedOn w:val="Normal"/>
    <w:next w:val="Normal"/>
    <w:qFormat/>
    <w:rsid w:val="002E4A60"/>
    <w:pPr>
      <w:widowControl/>
      <w:jc w:val="center"/>
    </w:pPr>
    <w:rPr>
      <w:rFonts w:ascii="Times New Roman" w:eastAsia="Times New Roman" w:hAnsi="Times New Roman" w:cs="Times New Roman"/>
      <w:sz w:val="48"/>
      <w:szCs w:val="24"/>
    </w:rPr>
  </w:style>
  <w:style w:type="character" w:styleId="PlaceholderText">
    <w:name w:val="Placeholder Text"/>
    <w:basedOn w:val="DefaultParagraphFont"/>
    <w:uiPriority w:val="99"/>
    <w:semiHidden/>
    <w:rsid w:val="002E4A60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0B4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tel:+16467493122,,6626979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global.gotomeeting.com%2Fjoin%2F662697965&amp;data=04%7C01%7Csaeubanks%40co.pg.md.us%7Cb0c2b52cfca34804fa2508d87a88b912%7C4146bddaddc14d2aa1b21a64cc3c837b%7C0%7C0%7C637394074921730709%7CUnknown%7CTWFpbGZsb3d8eyJWIjoiMC4wLjAwMDAiLCJQIjoiV2luMzIiLCJBTiI6Ik1haWwiLCJXVCI6Mn0%3D%7C1000&amp;sdata=0Bju0KvSrcxDUQCXTbUUQff55dM6KlZR9JVzj5atEOo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AI_Letterhead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AI_Letterhead</dc:title>
  <dc:subject/>
  <dc:creator>MacWilliams, Kerry A.</dc:creator>
  <cp:keywords/>
  <dc:description/>
  <cp:lastModifiedBy>Eubanks, Sandra A.</cp:lastModifiedBy>
  <cp:revision>2</cp:revision>
  <cp:lastPrinted>2020-02-25T19:40:00Z</cp:lastPrinted>
  <dcterms:created xsi:type="dcterms:W3CDTF">2020-11-02T14:44:00Z</dcterms:created>
  <dcterms:modified xsi:type="dcterms:W3CDTF">2020-11-02T14:44:00Z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2018-12-06T00:00:00Z</vt:filetime>
  </property>
</Properties>
</file>